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C55" w14:textId="383EC019" w:rsidR="0014061D" w:rsidRDefault="0014061D" w:rsidP="317A90BB">
      <w:r>
        <w:t xml:space="preserve">Click the above link to open the NDHIN Authorized User Agreement electronic form.  </w:t>
      </w:r>
      <w:r w:rsidR="0074022C">
        <w:t xml:space="preserve">You will receive an email </w:t>
      </w:r>
      <w:r w:rsidR="55A8803E">
        <w:t>once your user account is created.</w:t>
      </w:r>
    </w:p>
    <w:p w14:paraId="211292D0" w14:textId="77777777" w:rsidR="0054174C" w:rsidRPr="0054174C" w:rsidRDefault="0054174C" w:rsidP="0054174C">
      <w:pPr>
        <w:spacing w:after="0"/>
        <w:jc w:val="both"/>
        <w:rPr>
          <w:rFonts w:ascii="Segoe UI Semibold" w:hAnsi="Segoe UI Semibold" w:cs="Segoe UI Semibold"/>
          <w:sz w:val="24"/>
          <w:szCs w:val="24"/>
        </w:rPr>
      </w:pPr>
    </w:p>
    <w:p w14:paraId="27E8A640" w14:textId="7D02B065" w:rsidR="00FC06A7" w:rsidRDefault="00D46523" w:rsidP="00961852">
      <w:pPr>
        <w:rPr>
          <w:b/>
          <w:bCs/>
          <w:color w:val="A8353A"/>
          <w:sz w:val="32"/>
          <w:szCs w:val="32"/>
        </w:rPr>
      </w:pPr>
      <w:r>
        <w:rPr>
          <w:b/>
          <w:bCs/>
          <w:color w:val="A8353A"/>
          <w:sz w:val="32"/>
          <w:szCs w:val="32"/>
        </w:rPr>
        <w:t xml:space="preserve">When you are asked to assign the </w:t>
      </w:r>
      <w:r w:rsidR="00AF197E" w:rsidRPr="00AF197E">
        <w:rPr>
          <w:b/>
          <w:bCs/>
          <w:color w:val="A8353A"/>
          <w:sz w:val="32"/>
          <w:szCs w:val="32"/>
        </w:rPr>
        <w:t>NEXT PARTICIPANT</w:t>
      </w:r>
      <w:r>
        <w:rPr>
          <w:b/>
          <w:bCs/>
          <w:color w:val="A8353A"/>
          <w:sz w:val="32"/>
          <w:szCs w:val="32"/>
        </w:rPr>
        <w:t>, enter:</w:t>
      </w:r>
    </w:p>
    <w:p w14:paraId="6B3603C2" w14:textId="6470D232" w:rsidR="00D46523" w:rsidRPr="00D46523" w:rsidRDefault="00D46523" w:rsidP="00AF197E">
      <w:pPr>
        <w:jc w:val="both"/>
        <w:rPr>
          <w:rStyle w:val="eop"/>
          <w:rFonts w:ascii="Calibri" w:hAnsi="Calibri" w:cs="Calibri"/>
          <w:b/>
          <w:bCs/>
          <w:sz w:val="36"/>
          <w:szCs w:val="36"/>
          <w:shd w:val="clear" w:color="auto" w:fill="FFFFFF"/>
        </w:rPr>
      </w:pPr>
      <w:r w:rsidRPr="00D46523">
        <w:rPr>
          <w:rStyle w:val="eop"/>
          <w:rFonts w:ascii="Calibri" w:hAnsi="Calibri" w:cs="Calibri"/>
          <w:b/>
          <w:bCs/>
          <w:sz w:val="36"/>
          <w:szCs w:val="36"/>
          <w:shd w:val="clear" w:color="auto" w:fill="FFFFFF"/>
        </w:rPr>
        <w:t>{</w:t>
      </w:r>
      <w:r w:rsidR="3A8E9FCA" w:rsidRPr="00D46523">
        <w:rPr>
          <w:rStyle w:val="eop"/>
          <w:rFonts w:ascii="Calibri" w:hAnsi="Calibri" w:cs="Calibri"/>
          <w:b/>
          <w:bCs/>
          <w:sz w:val="36"/>
          <w:szCs w:val="36"/>
          <w:shd w:val="clear" w:color="auto" w:fill="FFFFFF"/>
        </w:rPr>
        <w:t>First Name    Last Name    Email</w:t>
      </w:r>
      <w:r w:rsidRPr="00D46523">
        <w:rPr>
          <w:rStyle w:val="eop"/>
          <w:rFonts w:ascii="Calibri" w:hAnsi="Calibri" w:cs="Calibri"/>
          <w:b/>
          <w:bCs/>
          <w:sz w:val="36"/>
          <w:szCs w:val="36"/>
          <w:shd w:val="clear" w:color="auto" w:fill="FFFFFF"/>
        </w:rPr>
        <w:t>}</w:t>
      </w:r>
    </w:p>
    <w:p w14:paraId="52BEB391" w14:textId="47696F90" w:rsidR="0074022C" w:rsidRDefault="00AF197E">
      <w:pPr>
        <w:rPr>
          <w:rStyle w:val="eop"/>
          <w:rFonts w:ascii="Calibri" w:hAnsi="Calibri" w:cs="Calibri"/>
          <w:color w:val="000000"/>
          <w:shd w:val="clear" w:color="auto" w:fill="FFFFFF"/>
        </w:rPr>
      </w:pPr>
      <w:r w:rsidRPr="00AF197E">
        <w:rPr>
          <w:rStyle w:val="eop"/>
          <w:rFonts w:ascii="Calibri" w:hAnsi="Calibri" w:cs="Calibri"/>
          <w:noProof/>
          <w:color w:val="000000"/>
          <w:shd w:val="clear" w:color="auto" w:fill="FFFFFF"/>
        </w:rPr>
        <w:drawing>
          <wp:inline distT="0" distB="0" distL="0" distR="0" wp14:anchorId="483C3634" wp14:editId="7E380D76">
            <wp:extent cx="5470053" cy="431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4881" cy="4326522"/>
                    </a:xfrm>
                    <a:prstGeom prst="rect">
                      <a:avLst/>
                    </a:prstGeom>
                  </pic:spPr>
                </pic:pic>
              </a:graphicData>
            </a:graphic>
          </wp:inline>
        </w:drawing>
      </w:r>
    </w:p>
    <w:p w14:paraId="67E024BE" w14:textId="7D8AC5B4" w:rsidR="0074022C" w:rsidRDefault="310173F9" w:rsidP="00D46523">
      <w:pPr>
        <w:spacing w:line="257" w:lineRule="auto"/>
        <w:rPr>
          <w:rStyle w:val="eop"/>
          <w:rFonts w:ascii="Calibri" w:hAnsi="Calibri" w:cs="Calibri"/>
          <w:color w:val="000000"/>
          <w:shd w:val="clear" w:color="auto" w:fill="FFFFFF"/>
        </w:rPr>
      </w:pPr>
      <w:r w:rsidRPr="1616A083">
        <w:rPr>
          <w:rFonts w:ascii="Calibri" w:eastAsia="Calibri" w:hAnsi="Calibri" w:cs="Calibri"/>
          <w:sz w:val="24"/>
          <w:szCs w:val="24"/>
        </w:rPr>
        <w:t xml:space="preserve">Please remember: As an authorized user of the North Dakota Health Information Network (NDHIN) Clinical Portal you have agreed to access only the patients and patient data that is necessary to do your job.  Additionally, NDHIN policy states: NDHIN shall limit the right of an Individual to access their own PHI or that of a family member.  Additional information on NDHIN policies can be found at </w:t>
      </w:r>
      <w:hyperlink r:id="rId9">
        <w:r w:rsidRPr="1616A083">
          <w:rPr>
            <w:rStyle w:val="Hyperlink"/>
            <w:rFonts w:ascii="Calibri" w:eastAsia="Calibri" w:hAnsi="Calibri" w:cs="Calibri"/>
            <w:sz w:val="24"/>
            <w:szCs w:val="24"/>
          </w:rPr>
          <w:t>https://www.ndhin.nd.gov/about-us/ndhin-policies</w:t>
        </w:r>
      </w:hyperlink>
      <w:r w:rsidRPr="1616A083">
        <w:rPr>
          <w:rFonts w:ascii="Calibri" w:eastAsia="Calibri" w:hAnsi="Calibri" w:cs="Calibri"/>
          <w:sz w:val="24"/>
          <w:szCs w:val="24"/>
        </w:rPr>
        <w:t>.</w:t>
      </w:r>
    </w:p>
    <w:p w14:paraId="67E6F171" w14:textId="7BBA44B6" w:rsidR="0014061D" w:rsidRDefault="0014061D">
      <w:pPr>
        <w:rPr>
          <w:rStyle w:val="eop"/>
          <w:rFonts w:ascii="Calibri" w:hAnsi="Calibri" w:cs="Calibri"/>
          <w:color w:val="000000"/>
          <w:shd w:val="clear" w:color="auto" w:fill="FFFFFF"/>
        </w:rPr>
      </w:pPr>
      <w:r>
        <w:rPr>
          <w:rFonts w:ascii="Segoe UI" w:hAnsi="Segoe UI" w:cs="Segoe UI"/>
          <w:color w:val="000000"/>
          <w:shd w:val="clear" w:color="auto" w:fill="FFFFFF"/>
        </w:rPr>
        <w:br/>
      </w:r>
    </w:p>
    <w:p w14:paraId="15C4B21A" w14:textId="1A701E03" w:rsidR="0014061D" w:rsidRDefault="0014061D" w:rsidP="0014061D">
      <w:pPr>
        <w:pStyle w:val="ListParagraph"/>
      </w:pPr>
      <w:r>
        <w:t xml:space="preserve"> </w:t>
      </w:r>
    </w:p>
    <w:sectPr w:rsidR="0014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8D6"/>
    <w:multiLevelType w:val="hybridMultilevel"/>
    <w:tmpl w:val="68248BEC"/>
    <w:lvl w:ilvl="0" w:tplc="CDC0E450">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D009E"/>
    <w:multiLevelType w:val="hybridMultilevel"/>
    <w:tmpl w:val="7CF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D77DB"/>
    <w:multiLevelType w:val="hybridMultilevel"/>
    <w:tmpl w:val="3BBAB672"/>
    <w:lvl w:ilvl="0" w:tplc="088E7D38">
      <w:start w:val="1"/>
      <w:numFmt w:val="decimal"/>
      <w:lvlText w:val="%1."/>
      <w:lvlJc w:val="left"/>
      <w:pPr>
        <w:ind w:left="720" w:hanging="360"/>
      </w:pPr>
      <w:rPr>
        <w:rFonts w:asciiTheme="minorHAnsi" w:hAnsi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122132">
    <w:abstractNumId w:val="0"/>
  </w:num>
  <w:num w:numId="2" w16cid:durableId="1281768513">
    <w:abstractNumId w:val="1"/>
  </w:num>
  <w:num w:numId="3" w16cid:durableId="77444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34"/>
    <w:rsid w:val="00130DCB"/>
    <w:rsid w:val="0014061D"/>
    <w:rsid w:val="001A0456"/>
    <w:rsid w:val="00381934"/>
    <w:rsid w:val="0054174C"/>
    <w:rsid w:val="006D3EE9"/>
    <w:rsid w:val="0074022C"/>
    <w:rsid w:val="00782AB0"/>
    <w:rsid w:val="00784473"/>
    <w:rsid w:val="00961852"/>
    <w:rsid w:val="00A037E2"/>
    <w:rsid w:val="00A80D76"/>
    <w:rsid w:val="00AF197E"/>
    <w:rsid w:val="00B06679"/>
    <w:rsid w:val="00B2906B"/>
    <w:rsid w:val="00D46523"/>
    <w:rsid w:val="00EA6891"/>
    <w:rsid w:val="00FC06A7"/>
    <w:rsid w:val="0572C98A"/>
    <w:rsid w:val="0EFA1C55"/>
    <w:rsid w:val="1147AA39"/>
    <w:rsid w:val="1305B34A"/>
    <w:rsid w:val="1616A083"/>
    <w:rsid w:val="16706958"/>
    <w:rsid w:val="22B31403"/>
    <w:rsid w:val="310173F9"/>
    <w:rsid w:val="317A90BB"/>
    <w:rsid w:val="34BA1742"/>
    <w:rsid w:val="34DB55DD"/>
    <w:rsid w:val="3A8E9FCA"/>
    <w:rsid w:val="4132505F"/>
    <w:rsid w:val="46FD8BBE"/>
    <w:rsid w:val="4DAE01C2"/>
    <w:rsid w:val="5391DEC8"/>
    <w:rsid w:val="55A8803E"/>
    <w:rsid w:val="5816EF08"/>
    <w:rsid w:val="5A6B7FD8"/>
    <w:rsid w:val="5D2B5D85"/>
    <w:rsid w:val="650F8334"/>
    <w:rsid w:val="66D0C933"/>
    <w:rsid w:val="6C2D3E1E"/>
    <w:rsid w:val="6EF22F4D"/>
    <w:rsid w:val="734F4CEE"/>
    <w:rsid w:val="7FA7F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1E2"/>
  <w15:chartTrackingRefBased/>
  <w15:docId w15:val="{6FF91BEF-F185-4D2D-8301-8C415895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4061D"/>
  </w:style>
  <w:style w:type="character" w:customStyle="1" w:styleId="eop">
    <w:name w:val="eop"/>
    <w:basedOn w:val="DefaultParagraphFont"/>
    <w:rsid w:val="0014061D"/>
  </w:style>
  <w:style w:type="paragraph" w:styleId="ListParagraph">
    <w:name w:val="List Paragraph"/>
    <w:basedOn w:val="Normal"/>
    <w:uiPriority w:val="34"/>
    <w:qFormat/>
    <w:rsid w:val="0014061D"/>
    <w:pPr>
      <w:ind w:left="720"/>
      <w:contextualSpacing/>
    </w:pPr>
  </w:style>
  <w:style w:type="character" w:customStyle="1" w:styleId="wacimagecontainer">
    <w:name w:val="wacimagecontainer"/>
    <w:basedOn w:val="DefaultParagraphFont"/>
    <w:rsid w:val="0014061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A6891"/>
    <w:rPr>
      <w:color w:val="605E5C"/>
      <w:shd w:val="clear" w:color="auto" w:fill="E1DFDD"/>
    </w:rPr>
  </w:style>
  <w:style w:type="character" w:styleId="FollowedHyperlink">
    <w:name w:val="FollowedHyperlink"/>
    <w:basedOn w:val="DefaultParagraphFont"/>
    <w:uiPriority w:val="99"/>
    <w:semiHidden/>
    <w:unhideWhenUsed/>
    <w:rsid w:val="00130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dhin.nd.gov/about-us/ndhi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E40D26F04894C9CB233C0347F71F7" ma:contentTypeVersion="15" ma:contentTypeDescription="Create a new document." ma:contentTypeScope="" ma:versionID="e38078ffbbcbc43d9ccc78dba4fb9b67">
  <xsd:schema xmlns:xsd="http://www.w3.org/2001/XMLSchema" xmlns:xs="http://www.w3.org/2001/XMLSchema" xmlns:p="http://schemas.microsoft.com/office/2006/metadata/properties" xmlns:ns1="http://schemas.microsoft.com/sharepoint/v3" xmlns:ns2="dc5008f5-7768-4292-8865-6cfec8a85669" xmlns:ns3="5275c910-08ed-4b22-a0b5-6f2cd4e68a91" xmlns:ns4="25d83d48-fb20-4537-95a6-325135718581" targetNamespace="http://schemas.microsoft.com/office/2006/metadata/properties" ma:root="true" ma:fieldsID="c513f3a93de5d120138000fb7c48ffbb" ns1:_="" ns2:_="" ns3:_="" ns4:_="">
    <xsd:import namespace="http://schemas.microsoft.com/sharepoint/v3"/>
    <xsd:import namespace="dc5008f5-7768-4292-8865-6cfec8a85669"/>
    <xsd:import namespace="5275c910-08ed-4b22-a0b5-6f2cd4e68a9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008f5-7768-4292-8865-6cfec8a85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75c910-08ed-4b22-a0b5-6f2cd4e68a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a0a27e-0d5d-4e96-82b1-badf867588ed}" ma:internalName="TaxCatchAll" ma:showField="CatchAllData" ma:web="5275c910-08ed-4b22-a0b5-6f2cd4e6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c5008f5-7768-4292-8865-6cfec8a85669">
      <Terms xmlns="http://schemas.microsoft.com/office/infopath/2007/PartnerControls"/>
    </lcf76f155ced4ddcb4097134ff3c332f>
    <_ip_UnifiedCompliancePolicyProperties xmlns="http://schemas.microsoft.com/sharepoint/v3" xsi:nil="true"/>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2C431-07B6-4E24-8022-A7D8402D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5008f5-7768-4292-8865-6cfec8a85669"/>
    <ds:schemaRef ds:uri="5275c910-08ed-4b22-a0b5-6f2cd4e68a9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9EF49-5E6C-41CC-85FB-572FB564FA31}">
  <ds:schemaRefs>
    <ds:schemaRef ds:uri="http://schemas.microsoft.com/office/2006/metadata/properties"/>
    <ds:schemaRef ds:uri="http://schemas.microsoft.com/office/infopath/2007/PartnerControls"/>
    <ds:schemaRef ds:uri="http://schemas.microsoft.com/sharepoint/v3"/>
    <ds:schemaRef ds:uri="dc5008f5-7768-4292-8865-6cfec8a85669"/>
    <ds:schemaRef ds:uri="25d83d48-fb20-4537-95a6-325135718581"/>
  </ds:schemaRefs>
</ds:datastoreItem>
</file>

<file path=customXml/itemProps3.xml><?xml version="1.0" encoding="utf-8"?>
<ds:datastoreItem xmlns:ds="http://schemas.openxmlformats.org/officeDocument/2006/customXml" ds:itemID="{2B605510-DFCE-45EE-9577-4A43DDD3A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Schafer, Suzann B.</dc:creator>
  <cp:keywords/>
  <dc:description/>
  <cp:lastModifiedBy>Schafer, Suzann B.</cp:lastModifiedBy>
  <cp:revision>3</cp:revision>
  <dcterms:created xsi:type="dcterms:W3CDTF">2023-03-20T17:04:00Z</dcterms:created>
  <dcterms:modified xsi:type="dcterms:W3CDTF">2023-03-20T17:08:00Z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0x010100AA5E40D26F04894C9CB233C0347F71F7</vt:lpwstr>
  </property>
  <property fmtid="{D5CDD505-2E9C-101B-9397-08002B2CF9AE}" pid="3" name="MediaServiceImageTags">
    <vt:lpwstr/>
  </property>
</Properties>
</file>